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B72D8" w14:textId="77777777" w:rsidR="006F76BC" w:rsidRDefault="006F76BC" w:rsidP="00F96455">
      <w:pPr>
        <w:autoSpaceDE w:val="0"/>
        <w:autoSpaceDN w:val="0"/>
        <w:adjustRightInd w:val="0"/>
        <w:ind w:right="-314"/>
        <w:jc w:val="right"/>
        <w:rPr>
          <w:sz w:val="22"/>
        </w:rPr>
      </w:pPr>
    </w:p>
    <w:p w14:paraId="24EB385E" w14:textId="1058D120" w:rsidR="00F96455" w:rsidRPr="00F96455" w:rsidRDefault="00F96455" w:rsidP="00F96455">
      <w:pPr>
        <w:autoSpaceDE w:val="0"/>
        <w:autoSpaceDN w:val="0"/>
        <w:adjustRightInd w:val="0"/>
        <w:ind w:right="-314"/>
        <w:jc w:val="right"/>
        <w:rPr>
          <w:sz w:val="22"/>
        </w:rPr>
      </w:pPr>
      <w:r w:rsidRPr="00F96455">
        <w:rPr>
          <w:sz w:val="22"/>
        </w:rPr>
        <w:t>ПРОЕКТ</w:t>
      </w:r>
    </w:p>
    <w:p w14:paraId="6EDE4729" w14:textId="77777777" w:rsidR="00A208EB" w:rsidRPr="00F96455" w:rsidRDefault="00A208EB" w:rsidP="00A208EB">
      <w:pPr>
        <w:autoSpaceDE w:val="0"/>
        <w:autoSpaceDN w:val="0"/>
        <w:adjustRightInd w:val="0"/>
        <w:ind w:right="-314"/>
        <w:jc w:val="center"/>
        <w:rPr>
          <w:b/>
          <w:sz w:val="24"/>
          <w:szCs w:val="24"/>
        </w:rPr>
      </w:pPr>
      <w:r w:rsidRPr="00F96455">
        <w:rPr>
          <w:b/>
          <w:sz w:val="24"/>
          <w:szCs w:val="24"/>
        </w:rPr>
        <w:t xml:space="preserve">Паспорт муниципальной программы Талдомского городского округа </w:t>
      </w:r>
      <w:r w:rsidR="00F96455">
        <w:rPr>
          <w:b/>
          <w:sz w:val="24"/>
          <w:szCs w:val="24"/>
        </w:rPr>
        <w:t>Московской области</w:t>
      </w:r>
    </w:p>
    <w:p w14:paraId="605CE801" w14:textId="77777777" w:rsidR="00A208EB" w:rsidRPr="00F96455" w:rsidRDefault="00A208EB" w:rsidP="00A208EB">
      <w:pPr>
        <w:tabs>
          <w:tab w:val="left" w:pos="6946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96455">
        <w:rPr>
          <w:b/>
          <w:sz w:val="24"/>
          <w:szCs w:val="24"/>
        </w:rPr>
        <w:t xml:space="preserve"> «Формирование современной комфортной городской среды»</w:t>
      </w:r>
    </w:p>
    <w:tbl>
      <w:tblPr>
        <w:tblW w:w="16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8"/>
        <w:gridCol w:w="1457"/>
        <w:gridCol w:w="1418"/>
        <w:gridCol w:w="1559"/>
        <w:gridCol w:w="1701"/>
        <w:gridCol w:w="1843"/>
        <w:gridCol w:w="1701"/>
        <w:gridCol w:w="1502"/>
      </w:tblGrid>
      <w:tr w:rsidR="007C1404" w:rsidRPr="00F96455" w14:paraId="6E410814" w14:textId="04DD4220" w:rsidTr="007C1404">
        <w:trPr>
          <w:trHeight w:val="200"/>
          <w:jc w:val="center"/>
        </w:trPr>
        <w:tc>
          <w:tcPr>
            <w:tcW w:w="5038" w:type="dxa"/>
          </w:tcPr>
          <w:p w14:paraId="673D4ECB" w14:textId="16248850" w:rsidR="007C1404" w:rsidRPr="00F96455" w:rsidRDefault="00F712F2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7C1404" w:rsidRPr="00F96455">
              <w:rPr>
                <w:rFonts w:ascii="Times New Roman" w:hAnsi="Times New Roman" w:cs="Times New Roman"/>
                <w:sz w:val="20"/>
              </w:rPr>
              <w:t>Координатор муниципальной программы</w:t>
            </w:r>
          </w:p>
        </w:tc>
        <w:tc>
          <w:tcPr>
            <w:tcW w:w="11181" w:type="dxa"/>
            <w:gridSpan w:val="7"/>
          </w:tcPr>
          <w:p w14:paraId="373E658C" w14:textId="27FF8996" w:rsidR="007C1404" w:rsidRDefault="007C1404" w:rsidP="00413BB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F96455">
              <w:rPr>
                <w:rFonts w:ascii="Times New Roman" w:hAnsi="Times New Roman" w:cs="Times New Roman"/>
                <w:sz w:val="20"/>
              </w:rPr>
              <w:t>аместител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 w:rsidRPr="00F96455">
              <w:rPr>
                <w:rFonts w:ascii="Times New Roman" w:hAnsi="Times New Roman" w:cs="Times New Roman"/>
                <w:sz w:val="20"/>
              </w:rPr>
              <w:t xml:space="preserve"> главы  Талдомского городского округа </w:t>
            </w:r>
            <w:r>
              <w:rPr>
                <w:rFonts w:ascii="Times New Roman" w:hAnsi="Times New Roman" w:cs="Times New Roman"/>
                <w:sz w:val="20"/>
              </w:rPr>
              <w:t>Нестеренко А.А.</w:t>
            </w:r>
          </w:p>
        </w:tc>
      </w:tr>
      <w:tr w:rsidR="007C1404" w:rsidRPr="00F96455" w14:paraId="1C9CFCEA" w14:textId="6FCA6DDE" w:rsidTr="007C1404">
        <w:trPr>
          <w:trHeight w:val="180"/>
          <w:jc w:val="center"/>
        </w:trPr>
        <w:tc>
          <w:tcPr>
            <w:tcW w:w="5038" w:type="dxa"/>
          </w:tcPr>
          <w:p w14:paraId="4FDFD675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Муниципальный заказчик программы</w:t>
            </w:r>
          </w:p>
        </w:tc>
        <w:tc>
          <w:tcPr>
            <w:tcW w:w="11181" w:type="dxa"/>
            <w:gridSpan w:val="7"/>
          </w:tcPr>
          <w:p w14:paraId="43E5DED3" w14:textId="34BD6036" w:rsidR="007C1404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Управление</w:t>
            </w:r>
            <w:r w:rsidRPr="00F96455">
              <w:rPr>
                <w:rFonts w:ascii="Times New Roman" w:hAnsi="Times New Roman" w:cs="Times New Roman"/>
                <w:sz w:val="20"/>
              </w:rPr>
              <w:t xml:space="preserve">  ЖКХ администрации Талдомского городского округа</w:t>
            </w:r>
          </w:p>
        </w:tc>
      </w:tr>
      <w:tr w:rsidR="007C1404" w:rsidRPr="00F96455" w14:paraId="56840B56" w14:textId="64A2242F" w:rsidTr="007C1404">
        <w:trPr>
          <w:trHeight w:val="52"/>
          <w:jc w:val="center"/>
        </w:trPr>
        <w:tc>
          <w:tcPr>
            <w:tcW w:w="5038" w:type="dxa"/>
            <w:vMerge w:val="restart"/>
          </w:tcPr>
          <w:p w14:paraId="4D9F62EA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Цели муниципальной программы</w:t>
            </w:r>
          </w:p>
        </w:tc>
        <w:tc>
          <w:tcPr>
            <w:tcW w:w="11181" w:type="dxa"/>
            <w:gridSpan w:val="7"/>
          </w:tcPr>
          <w:p w14:paraId="3B530F9E" w14:textId="74490F79" w:rsidR="007C1404" w:rsidRPr="00F96455" w:rsidRDefault="007C1404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455">
              <w:rPr>
                <w:sz w:val="20"/>
                <w:szCs w:val="20"/>
              </w:rPr>
              <w:t>Увеличение благоустроенных общественных и дворовых территорий, повышение уровня благоустройства территорий</w:t>
            </w:r>
          </w:p>
        </w:tc>
      </w:tr>
      <w:tr w:rsidR="007C1404" w:rsidRPr="00F96455" w14:paraId="69C73CAD" w14:textId="7C8AF37E" w:rsidTr="007C1404">
        <w:trPr>
          <w:trHeight w:val="51"/>
          <w:jc w:val="center"/>
        </w:trPr>
        <w:tc>
          <w:tcPr>
            <w:tcW w:w="5038" w:type="dxa"/>
            <w:vMerge/>
          </w:tcPr>
          <w:p w14:paraId="22B3BFFB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81" w:type="dxa"/>
            <w:gridSpan w:val="7"/>
          </w:tcPr>
          <w:p w14:paraId="79AC1378" w14:textId="1B0D6BF6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Повышение качества и комфорта городской среды на территории Талдомского городского округа Московской области</w:t>
            </w:r>
          </w:p>
        </w:tc>
      </w:tr>
      <w:tr w:rsidR="007C1404" w:rsidRPr="00F96455" w14:paraId="5BEC1794" w14:textId="5973D59C" w:rsidTr="007C1404">
        <w:trPr>
          <w:trHeight w:val="131"/>
          <w:jc w:val="center"/>
        </w:trPr>
        <w:tc>
          <w:tcPr>
            <w:tcW w:w="5038" w:type="dxa"/>
            <w:vMerge/>
          </w:tcPr>
          <w:p w14:paraId="1B6F9A8F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81" w:type="dxa"/>
            <w:gridSpan w:val="7"/>
          </w:tcPr>
          <w:p w14:paraId="4BD6949E" w14:textId="1E0DB104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Повышение качества условий для комфортного проживания жителей в многоквартирных домах</w:t>
            </w:r>
          </w:p>
        </w:tc>
      </w:tr>
      <w:tr w:rsidR="007C1404" w:rsidRPr="00F96455" w14:paraId="48F1731E" w14:textId="02104E2A" w:rsidTr="007C1404">
        <w:trPr>
          <w:trHeight w:val="117"/>
          <w:jc w:val="center"/>
        </w:trPr>
        <w:tc>
          <w:tcPr>
            <w:tcW w:w="5038" w:type="dxa"/>
          </w:tcPr>
          <w:p w14:paraId="0B517E55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Перечень подпрограмм</w:t>
            </w:r>
          </w:p>
        </w:tc>
        <w:tc>
          <w:tcPr>
            <w:tcW w:w="11181" w:type="dxa"/>
            <w:gridSpan w:val="7"/>
          </w:tcPr>
          <w:p w14:paraId="46934FCA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7C1404" w:rsidRPr="00F96455" w14:paraId="2044C5F6" w14:textId="1C68CA82" w:rsidTr="007C1404">
        <w:trPr>
          <w:trHeight w:val="11"/>
          <w:jc w:val="center"/>
        </w:trPr>
        <w:tc>
          <w:tcPr>
            <w:tcW w:w="5038" w:type="dxa"/>
          </w:tcPr>
          <w:p w14:paraId="71DA2BA6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1.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 «Комфортная городская среда»</w:t>
            </w:r>
          </w:p>
        </w:tc>
        <w:tc>
          <w:tcPr>
            <w:tcW w:w="11181" w:type="dxa"/>
            <w:gridSpan w:val="7"/>
          </w:tcPr>
          <w:p w14:paraId="7B2DAAB3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7C1404" w:rsidRPr="00F96455" w14:paraId="7DE0014D" w14:textId="21FA8E30" w:rsidTr="007C1404">
        <w:trPr>
          <w:trHeight w:val="864"/>
          <w:jc w:val="center"/>
        </w:trPr>
        <w:tc>
          <w:tcPr>
            <w:tcW w:w="5038" w:type="dxa"/>
          </w:tcPr>
          <w:p w14:paraId="096B3268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11181" w:type="dxa"/>
            <w:gridSpan w:val="7"/>
          </w:tcPr>
          <w:p w14:paraId="242D9657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7C1404" w:rsidRPr="00F96455" w14:paraId="780C5FF2" w14:textId="03ED455A" w:rsidTr="007C1404">
        <w:trPr>
          <w:trHeight w:val="86"/>
          <w:jc w:val="center"/>
        </w:trPr>
        <w:tc>
          <w:tcPr>
            <w:tcW w:w="5038" w:type="dxa"/>
          </w:tcPr>
          <w:p w14:paraId="159EE1C8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3.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III «Обеспечивающая подпрограмма»</w:t>
            </w:r>
          </w:p>
        </w:tc>
        <w:tc>
          <w:tcPr>
            <w:tcW w:w="11181" w:type="dxa"/>
            <w:gridSpan w:val="7"/>
          </w:tcPr>
          <w:p w14:paraId="408A3495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7C1404" w:rsidRPr="00F96455" w14:paraId="4AB3EBA4" w14:textId="11101C63" w:rsidTr="007C1404">
        <w:trPr>
          <w:trHeight w:val="196"/>
          <w:jc w:val="center"/>
        </w:trPr>
        <w:tc>
          <w:tcPr>
            <w:tcW w:w="5038" w:type="dxa"/>
            <w:vMerge w:val="restart"/>
          </w:tcPr>
          <w:p w14:paraId="0DC9C2C6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Краткая характеристика подпрограмм</w:t>
            </w:r>
          </w:p>
        </w:tc>
        <w:tc>
          <w:tcPr>
            <w:tcW w:w="11181" w:type="dxa"/>
            <w:gridSpan w:val="7"/>
          </w:tcPr>
          <w:p w14:paraId="321DB6CA" w14:textId="0E2298B2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1.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Повышение уровня благоустройства территорий Талдомского городского округа и создание благоприятных условий для проживания и отдыха населения</w:t>
            </w:r>
          </w:p>
        </w:tc>
      </w:tr>
      <w:tr w:rsidR="007C1404" w:rsidRPr="00F96455" w14:paraId="633D02B9" w14:textId="38FA3F65" w:rsidTr="007C1404">
        <w:trPr>
          <w:trHeight w:val="16"/>
          <w:jc w:val="center"/>
        </w:trPr>
        <w:tc>
          <w:tcPr>
            <w:tcW w:w="5038" w:type="dxa"/>
            <w:vMerge/>
          </w:tcPr>
          <w:p w14:paraId="7363CD50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81" w:type="dxa"/>
            <w:gridSpan w:val="7"/>
          </w:tcPr>
          <w:p w14:paraId="735EE1A0" w14:textId="4DFA0FCC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Увеличение доли муниципальных образований Московской области, обеспечивающих условия для комфортного проживания жителей в многоквартирных домах</w:t>
            </w:r>
          </w:p>
        </w:tc>
      </w:tr>
      <w:tr w:rsidR="007C1404" w:rsidRPr="00F96455" w14:paraId="01FC8B5A" w14:textId="1A02B276" w:rsidTr="007C1404">
        <w:trPr>
          <w:trHeight w:val="122"/>
          <w:jc w:val="center"/>
        </w:trPr>
        <w:tc>
          <w:tcPr>
            <w:tcW w:w="5038" w:type="dxa"/>
            <w:vMerge/>
          </w:tcPr>
          <w:p w14:paraId="369E53DE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81" w:type="dxa"/>
            <w:gridSpan w:val="7"/>
          </w:tcPr>
          <w:p w14:paraId="74850BBE" w14:textId="6A03E954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3. Обеспечивающая подпрограмма</w:t>
            </w:r>
          </w:p>
        </w:tc>
      </w:tr>
      <w:tr w:rsidR="00F712F2" w:rsidRPr="00F96455" w14:paraId="7842FC5F" w14:textId="2F205EAD" w:rsidTr="00F712F2">
        <w:trPr>
          <w:trHeight w:val="88"/>
          <w:jc w:val="center"/>
        </w:trPr>
        <w:tc>
          <w:tcPr>
            <w:tcW w:w="5038" w:type="dxa"/>
          </w:tcPr>
          <w:p w14:paraId="507A9F49" w14:textId="77777777" w:rsidR="007C1404" w:rsidRPr="00F96455" w:rsidRDefault="007C1404" w:rsidP="0043239D">
            <w:pPr>
              <w:rPr>
                <w:rFonts w:cs="Times New Roman"/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7" w:type="dxa"/>
          </w:tcPr>
          <w:p w14:paraId="0B3D9814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418" w:type="dxa"/>
          </w:tcPr>
          <w:p w14:paraId="54FFF89A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59" w:type="dxa"/>
          </w:tcPr>
          <w:p w14:paraId="7AF114C4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701" w:type="dxa"/>
          </w:tcPr>
          <w:p w14:paraId="0DB6A7D4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843" w:type="dxa"/>
          </w:tcPr>
          <w:p w14:paraId="335136F9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1701" w:type="dxa"/>
          </w:tcPr>
          <w:p w14:paraId="4DB6C8D2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1502" w:type="dxa"/>
          </w:tcPr>
          <w:p w14:paraId="07DCE6FF" w14:textId="41B152EC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</w:tr>
      <w:tr w:rsidR="00F712F2" w:rsidRPr="00F96455" w14:paraId="6291D91D" w14:textId="40967770" w:rsidTr="00F712F2">
        <w:trPr>
          <w:trHeight w:val="11"/>
          <w:jc w:val="center"/>
        </w:trPr>
        <w:tc>
          <w:tcPr>
            <w:tcW w:w="5038" w:type="dxa"/>
          </w:tcPr>
          <w:p w14:paraId="3CD8D1C8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457" w:type="dxa"/>
          </w:tcPr>
          <w:p w14:paraId="64F4B680" w14:textId="39FA4CE7" w:rsidR="007C1404" w:rsidRPr="00F96455" w:rsidRDefault="009E368C" w:rsidP="00603B5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227 175,34</w:t>
            </w:r>
          </w:p>
        </w:tc>
        <w:tc>
          <w:tcPr>
            <w:tcW w:w="1418" w:type="dxa"/>
          </w:tcPr>
          <w:p w14:paraId="1B0A4C55" w14:textId="4E6EF973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56 159,23</w:t>
            </w:r>
          </w:p>
        </w:tc>
        <w:tc>
          <w:tcPr>
            <w:tcW w:w="1559" w:type="dxa"/>
          </w:tcPr>
          <w:p w14:paraId="751F07B5" w14:textId="532EF415" w:rsidR="007C1404" w:rsidRPr="00F96455" w:rsidRDefault="007C1404" w:rsidP="00603B5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33 959,33</w:t>
            </w:r>
          </w:p>
        </w:tc>
        <w:tc>
          <w:tcPr>
            <w:tcW w:w="1701" w:type="dxa"/>
          </w:tcPr>
          <w:p w14:paraId="427798C0" w14:textId="732083AB" w:rsidR="007C1404" w:rsidRPr="00F96455" w:rsidRDefault="007C1404" w:rsidP="00635FC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52 641,91</w:t>
            </w:r>
          </w:p>
        </w:tc>
        <w:tc>
          <w:tcPr>
            <w:tcW w:w="1843" w:type="dxa"/>
          </w:tcPr>
          <w:p w14:paraId="012BCA1B" w14:textId="49FD05BC" w:rsidR="007C1404" w:rsidRPr="00F96455" w:rsidRDefault="00141E61" w:rsidP="00C32D89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84 414</w:t>
            </w:r>
            <w:r w:rsidR="007C1404">
              <w:rPr>
                <w:rFonts w:cs="Times New Roman"/>
                <w:sz w:val="20"/>
                <w:szCs w:val="20"/>
              </w:rPr>
              <w:t>,87</w:t>
            </w:r>
          </w:p>
        </w:tc>
        <w:tc>
          <w:tcPr>
            <w:tcW w:w="1701" w:type="dxa"/>
          </w:tcPr>
          <w:p w14:paraId="07F524CF" w14:textId="77D27F7E" w:rsidR="007C1404" w:rsidRPr="00F96455" w:rsidRDefault="00141E61" w:rsidP="00C32D89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02" w:type="dxa"/>
          </w:tcPr>
          <w:p w14:paraId="6770E35E" w14:textId="3CA882B3" w:rsidR="007C1404" w:rsidRDefault="00FD6CFD" w:rsidP="00C32D8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  <w:bookmarkStart w:id="0" w:name="_GoBack"/>
            <w:bookmarkEnd w:id="0"/>
          </w:p>
        </w:tc>
      </w:tr>
      <w:tr w:rsidR="00F712F2" w:rsidRPr="00F96455" w14:paraId="62CD1EA7" w14:textId="70CF8BA0" w:rsidTr="00F712F2">
        <w:trPr>
          <w:trHeight w:val="11"/>
          <w:jc w:val="center"/>
        </w:trPr>
        <w:tc>
          <w:tcPr>
            <w:tcW w:w="5038" w:type="dxa"/>
            <w:tcBorders>
              <w:bottom w:val="single" w:sz="4" w:space="0" w:color="auto"/>
            </w:tcBorders>
          </w:tcPr>
          <w:p w14:paraId="1043108E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77DEDFAA" w14:textId="67F1769F" w:rsidR="007C1404" w:rsidRPr="00F96455" w:rsidRDefault="007C1404" w:rsidP="000F1E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87 623,41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3772EC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408C72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58BA8B" w14:textId="72FB64FD" w:rsidR="007C1404" w:rsidRPr="00F96455" w:rsidRDefault="007C1404" w:rsidP="000F1E8E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87 623,41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F94B21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C3E24A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652C6A57" w14:textId="322E2351" w:rsidR="007C1404" w:rsidRPr="00F96455" w:rsidRDefault="00F712F2" w:rsidP="0043239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F712F2" w:rsidRPr="00F96455" w14:paraId="52E97B45" w14:textId="73F87720" w:rsidTr="00F712F2">
        <w:trPr>
          <w:trHeight w:val="345"/>
          <w:jc w:val="center"/>
        </w:trPr>
        <w:tc>
          <w:tcPr>
            <w:tcW w:w="5038" w:type="dxa"/>
            <w:tcBorders>
              <w:bottom w:val="single" w:sz="4" w:space="0" w:color="auto"/>
            </w:tcBorders>
          </w:tcPr>
          <w:p w14:paraId="721DCA7A" w14:textId="77777777" w:rsidR="007C1404" w:rsidRPr="00F96455" w:rsidRDefault="007C1404" w:rsidP="00F964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бюджета Талдомского городского округа Московской области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7BED940A" w14:textId="0C46C8EB" w:rsidR="007C1404" w:rsidRPr="00F96455" w:rsidRDefault="009E368C" w:rsidP="000F1E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3 516 627,78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554F39" w14:textId="162413CE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454 029,36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CD26D5" w14:textId="729474E3" w:rsidR="007C1404" w:rsidRPr="00F96455" w:rsidRDefault="007C1404" w:rsidP="000F1E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595 037,83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578D26" w14:textId="5C0141B6" w:rsidR="007C1404" w:rsidRPr="00F96455" w:rsidRDefault="007C1404" w:rsidP="000F1E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735 292,80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DCEC77E" w14:textId="68EAAAA9" w:rsidR="007C1404" w:rsidRPr="00F96455" w:rsidRDefault="00141E61" w:rsidP="000F1E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705 767,7</w:t>
            </w:r>
            <w:r w:rsidR="007C1404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C7FAB3" w14:textId="0F6329A2" w:rsidR="007C1404" w:rsidRPr="00F96455" w:rsidRDefault="00141E61" w:rsidP="000F1E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555 000,0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DFEF991" w14:textId="41C9FFC1" w:rsidR="007C1404" w:rsidRDefault="00141E61" w:rsidP="000F1E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471 500,0</w:t>
            </w:r>
          </w:p>
        </w:tc>
      </w:tr>
      <w:tr w:rsidR="00F712F2" w:rsidRPr="00F96455" w14:paraId="01B1C7C0" w14:textId="59B8FBBA" w:rsidTr="00F712F2">
        <w:trPr>
          <w:trHeight w:val="384"/>
          <w:jc w:val="center"/>
        </w:trPr>
        <w:tc>
          <w:tcPr>
            <w:tcW w:w="5038" w:type="dxa"/>
            <w:tcBorders>
              <w:top w:val="single" w:sz="4" w:space="0" w:color="auto"/>
            </w:tcBorders>
          </w:tcPr>
          <w:p w14:paraId="622AE287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 xml:space="preserve">Средства Дорожного Фонда </w:t>
            </w:r>
            <w:r>
              <w:rPr>
                <w:rFonts w:ascii="Times New Roman" w:hAnsi="Times New Roman" w:cs="Times New Roman"/>
                <w:sz w:val="20"/>
              </w:rPr>
              <w:t xml:space="preserve">Талдомского городского округа </w:t>
            </w:r>
            <w:r w:rsidRPr="00F96455">
              <w:rPr>
                <w:rFonts w:ascii="Times New Roman" w:hAnsi="Times New Roman" w:cs="Times New Roman"/>
                <w:sz w:val="20"/>
              </w:rPr>
              <w:t>Московской области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2241346E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6455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851C34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97D23B" w14:textId="77777777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68E505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926C483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4DAB4F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89DF66C" w14:textId="666F6505" w:rsidR="007C1404" w:rsidRPr="00F96455" w:rsidRDefault="00F712F2" w:rsidP="0043239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F712F2" w:rsidRPr="00F96455" w14:paraId="5677FBAA" w14:textId="4F035DA2" w:rsidTr="00F712F2">
        <w:trPr>
          <w:trHeight w:val="165"/>
          <w:jc w:val="center"/>
        </w:trPr>
        <w:tc>
          <w:tcPr>
            <w:tcW w:w="5038" w:type="dxa"/>
          </w:tcPr>
          <w:p w14:paraId="1C48C042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Внебюджетные средства</w:t>
            </w:r>
          </w:p>
        </w:tc>
        <w:tc>
          <w:tcPr>
            <w:tcW w:w="1457" w:type="dxa"/>
          </w:tcPr>
          <w:p w14:paraId="2E045D9A" w14:textId="1553984E" w:rsidR="007C1404" w:rsidRPr="00F96455" w:rsidRDefault="007C1404" w:rsidP="000F1E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</w:t>
            </w:r>
            <w:r w:rsidRPr="00F96455">
              <w:rPr>
                <w:rFonts w:ascii="Times New Roman" w:hAnsi="Times New Roman" w:cs="Times New Roman"/>
                <w:b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</w:rPr>
              <w:t>504</w:t>
            </w:r>
            <w:r w:rsidRPr="00F96455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418" w:type="dxa"/>
          </w:tcPr>
          <w:p w14:paraId="78879B35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55A3E4A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21 504,00</w:t>
            </w:r>
          </w:p>
        </w:tc>
        <w:tc>
          <w:tcPr>
            <w:tcW w:w="1701" w:type="dxa"/>
          </w:tcPr>
          <w:p w14:paraId="72143E13" w14:textId="08FCC6FE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  <w:r w:rsidRPr="00F9645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14:paraId="0D9E4AA7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14:paraId="0CA2A3F1" w14:textId="77777777" w:rsidR="007C1404" w:rsidRPr="00F96455" w:rsidRDefault="007C1404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02" w:type="dxa"/>
          </w:tcPr>
          <w:p w14:paraId="4F2BE5DE" w14:textId="38D9B9F4" w:rsidR="007C1404" w:rsidRPr="00F96455" w:rsidRDefault="00F712F2" w:rsidP="0043239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F712F2" w:rsidRPr="00F96455" w14:paraId="05DC9C30" w14:textId="621E6391" w:rsidTr="00F712F2">
        <w:trPr>
          <w:trHeight w:val="430"/>
          <w:jc w:val="center"/>
        </w:trPr>
        <w:tc>
          <w:tcPr>
            <w:tcW w:w="5038" w:type="dxa"/>
          </w:tcPr>
          <w:p w14:paraId="53FE7B8D" w14:textId="77777777" w:rsidR="007C1404" w:rsidRPr="00F96455" w:rsidRDefault="007C1404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Всего, в том числе по годам:</w:t>
            </w:r>
          </w:p>
        </w:tc>
        <w:tc>
          <w:tcPr>
            <w:tcW w:w="1457" w:type="dxa"/>
          </w:tcPr>
          <w:p w14:paraId="42742E5B" w14:textId="78B29C60" w:rsidR="007C1404" w:rsidRDefault="00141E61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3 852</w:t>
            </w:r>
            <w:r w:rsidR="007C140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930,53</w:t>
            </w:r>
          </w:p>
          <w:p w14:paraId="64D6C569" w14:textId="3E684D8F" w:rsidR="007C1404" w:rsidRPr="00F96455" w:rsidRDefault="007C1404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8" w:type="dxa"/>
          </w:tcPr>
          <w:p w14:paraId="1E602A48" w14:textId="40ACD474" w:rsidR="007C1404" w:rsidRPr="00F96455" w:rsidRDefault="007C1404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510 188,59</w:t>
            </w:r>
          </w:p>
        </w:tc>
        <w:tc>
          <w:tcPr>
            <w:tcW w:w="1559" w:type="dxa"/>
          </w:tcPr>
          <w:p w14:paraId="6A42DD87" w14:textId="55477AAC" w:rsidR="007C1404" w:rsidRPr="00F96455" w:rsidRDefault="007C1404" w:rsidP="000F1E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650 501,16</w:t>
            </w:r>
          </w:p>
        </w:tc>
        <w:tc>
          <w:tcPr>
            <w:tcW w:w="1701" w:type="dxa"/>
          </w:tcPr>
          <w:p w14:paraId="223967ED" w14:textId="76A3CEC3" w:rsidR="007C1404" w:rsidRPr="00F96455" w:rsidRDefault="007C1404" w:rsidP="000F1E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875 558,12</w:t>
            </w:r>
          </w:p>
        </w:tc>
        <w:tc>
          <w:tcPr>
            <w:tcW w:w="1843" w:type="dxa"/>
          </w:tcPr>
          <w:p w14:paraId="0F54A772" w14:textId="0A114150" w:rsidR="007C1404" w:rsidRPr="00F96455" w:rsidRDefault="00141E61" w:rsidP="00A30D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790 182,66</w:t>
            </w:r>
          </w:p>
        </w:tc>
        <w:tc>
          <w:tcPr>
            <w:tcW w:w="1701" w:type="dxa"/>
          </w:tcPr>
          <w:p w14:paraId="3DA88AAB" w14:textId="4C95AA2C" w:rsidR="007C1404" w:rsidRPr="00F96455" w:rsidRDefault="00AA111A" w:rsidP="00A30D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555 000,0</w:t>
            </w:r>
          </w:p>
        </w:tc>
        <w:tc>
          <w:tcPr>
            <w:tcW w:w="1502" w:type="dxa"/>
          </w:tcPr>
          <w:p w14:paraId="42DE9D6C" w14:textId="16607F8B" w:rsidR="007C1404" w:rsidRDefault="00AA111A" w:rsidP="00A30D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471 500,0 </w:t>
            </w:r>
          </w:p>
        </w:tc>
      </w:tr>
    </w:tbl>
    <w:p w14:paraId="7B609DA6" w14:textId="77777777" w:rsidR="00285113" w:rsidRPr="00A208EB" w:rsidRDefault="00285113" w:rsidP="007C1404"/>
    <w:sectPr w:rsidR="00285113" w:rsidRPr="00A208EB" w:rsidSect="006F76BC">
      <w:pgSz w:w="16838" w:h="11906" w:orient="landscape"/>
      <w:pgMar w:top="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82378" w14:textId="77777777" w:rsidR="00604E4D" w:rsidRDefault="00604E4D" w:rsidP="00067E91">
      <w:r>
        <w:separator/>
      </w:r>
    </w:p>
  </w:endnote>
  <w:endnote w:type="continuationSeparator" w:id="0">
    <w:p w14:paraId="1395BC03" w14:textId="77777777" w:rsidR="00604E4D" w:rsidRDefault="00604E4D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CDCB2" w14:textId="77777777" w:rsidR="00604E4D" w:rsidRDefault="00604E4D" w:rsidP="00067E91">
      <w:r>
        <w:separator/>
      </w:r>
    </w:p>
  </w:footnote>
  <w:footnote w:type="continuationSeparator" w:id="0">
    <w:p w14:paraId="49D222A4" w14:textId="77777777" w:rsidR="00604E4D" w:rsidRDefault="00604E4D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528"/>
    <w:rsid w:val="00067E91"/>
    <w:rsid w:val="000D6528"/>
    <w:rsid w:val="000F1E8E"/>
    <w:rsid w:val="00141E61"/>
    <w:rsid w:val="00285113"/>
    <w:rsid w:val="00304D5C"/>
    <w:rsid w:val="003C2C0D"/>
    <w:rsid w:val="00413BB2"/>
    <w:rsid w:val="004B2E06"/>
    <w:rsid w:val="004C5CA4"/>
    <w:rsid w:val="00603B50"/>
    <w:rsid w:val="00604E4D"/>
    <w:rsid w:val="00635FCD"/>
    <w:rsid w:val="006E0A7B"/>
    <w:rsid w:val="006F76BC"/>
    <w:rsid w:val="007C1404"/>
    <w:rsid w:val="0087398F"/>
    <w:rsid w:val="00881699"/>
    <w:rsid w:val="00887377"/>
    <w:rsid w:val="009246BF"/>
    <w:rsid w:val="009E368C"/>
    <w:rsid w:val="00A208EB"/>
    <w:rsid w:val="00A30DAF"/>
    <w:rsid w:val="00A335BD"/>
    <w:rsid w:val="00A45D9C"/>
    <w:rsid w:val="00AA111A"/>
    <w:rsid w:val="00AB0D28"/>
    <w:rsid w:val="00AE428A"/>
    <w:rsid w:val="00C07D37"/>
    <w:rsid w:val="00C32D89"/>
    <w:rsid w:val="00C84E41"/>
    <w:rsid w:val="00C935B3"/>
    <w:rsid w:val="00E327EB"/>
    <w:rsid w:val="00F712F2"/>
    <w:rsid w:val="00F8293A"/>
    <w:rsid w:val="00F96455"/>
    <w:rsid w:val="00FC69CC"/>
    <w:rsid w:val="00FD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1431"/>
  <w15:docId w15:val="{867E6272-F34A-4B95-9B0B-65A55D2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  <w:style w:type="paragraph" w:customStyle="1" w:styleId="ConsPlusNormal">
    <w:name w:val="ConsPlusNormal"/>
    <w:link w:val="ConsPlusNormal0"/>
    <w:qFormat/>
    <w:rsid w:val="00924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6BF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5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3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B60BC-A2F6-4436-A20B-F0C85CDC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Пользователь</cp:lastModifiedBy>
  <cp:revision>27</cp:revision>
  <cp:lastPrinted>2025-11-11T14:35:00Z</cp:lastPrinted>
  <dcterms:created xsi:type="dcterms:W3CDTF">2023-10-25T05:45:00Z</dcterms:created>
  <dcterms:modified xsi:type="dcterms:W3CDTF">2025-11-11T14:35:00Z</dcterms:modified>
</cp:coreProperties>
</file>